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1334" w14:textId="1F47B160" w:rsidR="001A7233" w:rsidRPr="00662807" w:rsidRDefault="00AB1E12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6280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Лекция10. </w:t>
      </w:r>
      <w:r w:rsidRPr="0066280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Исследования в современном дизайне</w:t>
      </w:r>
    </w:p>
    <w:p w14:paraId="5D52E6EF" w14:textId="566BCDE1" w:rsidR="00AB1E12" w:rsidRPr="00AB1E12" w:rsidRDefault="00AB1E12" w:rsidP="00AB1E12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KZ" w:eastAsia="ru-KZ"/>
        </w:rPr>
        <w:t>Исследования в Дизайне — Глубинный Взгляд на Процесс и Методологии</w:t>
      </w:r>
    </w:p>
    <w:p w14:paraId="259C073E" w14:textId="77777777" w:rsidR="00AB1E12" w:rsidRPr="00AB1E12" w:rsidRDefault="00AB1E12" w:rsidP="00AB1E12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AB1E12">
        <w:rPr>
          <w:rFonts w:ascii="Times New Roman" w:hAnsi="Times New Roman" w:cs="Times New Roman"/>
          <w:sz w:val="24"/>
          <w:szCs w:val="24"/>
          <w:lang w:val="ru-KZ"/>
        </w:rPr>
        <w:t>Дизайн — это не просто создание эстетически привлекательных объектов; это глубокий процесс, основанный на понимании проблем, потребностей и поведения пользователей. В его основе лежат исследования — фундамент, который позволяет дизайнерам принимать обоснованные решения и создавать по-настоящему эффективные и востребованные продукты. Без систематических исследований, дизайн рискует стать лишь «угадыванием» предпочтений аудитории, что часто приводит к неэффективным решениям, потере времени и ресурсов. Современный подход к дизайну подчеркивает важность эмпирического подтверждения каждой гипотезы.</w:t>
      </w:r>
    </w:p>
    <w:p w14:paraId="1C6C6740" w14:textId="3D982555" w:rsidR="00AB1E12" w:rsidRPr="00AB1E12" w:rsidRDefault="00AB1E12" w:rsidP="00AB1E12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AB1E1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AB1E12">
        <w:rPr>
          <w:rFonts w:ascii="Times New Roman" w:hAnsi="Times New Roman" w:cs="Times New Roman"/>
          <w:sz w:val="24"/>
          <w:szCs w:val="24"/>
          <w:lang w:val="ru-KZ"/>
        </w:rPr>
        <w:t>Исследования в дизайне охватывают широкий спектр методов и техник, направленных на сбор, анализ и интерпретацию информации о пользователях, конкурентах, рынке и технологических возможностях. Это динамичная область, которая постоянно развивается, интегрируя новые подходы из социологии, психологии, антропологии и анализа данных. От понимания контекста использования продукта до выявления скрытых потребностей и болевых точек — каждый аспект имеет решающее значение для формирования успешной дизайн-стратегии.</w:t>
      </w:r>
    </w:p>
    <w:p w14:paraId="14098384" w14:textId="294E97B7" w:rsidR="00AB1E12" w:rsidRPr="00AB1E12" w:rsidRDefault="00662807" w:rsidP="00AB1E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1.1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Что такое Дизайн-Исследования и Почему Они Важны?</w:t>
      </w:r>
    </w:p>
    <w:p w14:paraId="5EBADFB2" w14:textId="79E8C06B" w:rsidR="00AB1E12" w:rsidRPr="00AB1E12" w:rsidRDefault="00AB1E12" w:rsidP="00AB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Дизайн-исследования — это систематический процесс сбора и анализа данных о целевой аудитории, их поведении, мотивации, потребностях и контексте использования продукта. Основная цель таких исследований — получить глубокое понимание проблем, которые дизайн призван решить, и выявить возможности для инноваций. Это позволяет перейти от интуитивных догадок к обоснованным решениям, что критически важно для создания продуктов, которые действительно отвечают ожиданиям и решают реальные задачи пользователей.</w:t>
      </w:r>
    </w:p>
    <w:p w14:paraId="4224A8E6" w14:textId="38656B60" w:rsidR="00AB1E12" w:rsidRPr="00AB1E12" w:rsidRDefault="00AB1E12" w:rsidP="00AB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Важность дизайн-исследований невозможно переоценить. Они служат мостом между дизайнером и пользователем, обеспечивая обратную связь еще до того, как продукт будет реализован. Это минимизирует риски, связанные с дорогостоящими ошибками на поздних этапах разработки, и повышает шансы на успех продукта на рынке. Кроме того, исследования способствуют созданию инклюзивного дизайна, учитывающего разнообразные потребности и возможности различных групп пользователей.</w:t>
      </w:r>
    </w:p>
    <w:p w14:paraId="1370555A" w14:textId="717D239E" w:rsidR="00AB1E12" w:rsidRPr="00AB1E12" w:rsidRDefault="00662807" w:rsidP="00AB1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1.2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Преимущества Системного Подхода к Исследованиям</w:t>
      </w:r>
    </w:p>
    <w:p w14:paraId="57871059" w14:textId="77777777" w:rsidR="00AB1E12" w:rsidRPr="00AB1E12" w:rsidRDefault="00AB1E12" w:rsidP="00AB1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Снижение рисков: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Выявление потенциальных проблем на ранних стадиях проекта.</w:t>
      </w:r>
    </w:p>
    <w:p w14:paraId="738AF813" w14:textId="77777777" w:rsidR="00AB1E12" w:rsidRPr="00AB1E12" w:rsidRDefault="00AB1E12" w:rsidP="00AB1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Повышение удовлетворенности пользователей: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Создание продуктов, которые точно соответствуют их ожиданиям.</w:t>
      </w:r>
    </w:p>
    <w:p w14:paraId="355BF7A0" w14:textId="77777777" w:rsidR="00AB1E12" w:rsidRPr="00AB1E12" w:rsidRDefault="00AB1E12" w:rsidP="00AB1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Оптимизация ресурсов: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Целенаправленное использование бюджета и времени на разработку.</w:t>
      </w:r>
    </w:p>
    <w:p w14:paraId="24377F62" w14:textId="77777777" w:rsidR="00AB1E12" w:rsidRPr="00AB1E12" w:rsidRDefault="00AB1E12" w:rsidP="00AB1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Инновации: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Открытие новых возможностей и создание уникальных решений.</w:t>
      </w:r>
    </w:p>
    <w:p w14:paraId="001E864E" w14:textId="77777777" w:rsidR="00AB1E12" w:rsidRPr="00AB1E12" w:rsidRDefault="00AB1E12" w:rsidP="00AB1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Конкурентное преимущество: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Предоставление более качественных и релевантных продуктов по сравнению с конкурентами.</w:t>
      </w:r>
    </w:p>
    <w:p w14:paraId="41657B29" w14:textId="1A676FBB" w:rsidR="00AB1E12" w:rsidRDefault="00662807" w:rsidP="00AB1E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1.3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Ключевые Методологии Дизайн-Исследований</w:t>
      </w:r>
    </w:p>
    <w:p w14:paraId="6FEC587E" w14:textId="71C9A5A4" w:rsidR="00AB1E12" w:rsidRPr="00AB1E12" w:rsidRDefault="00AB1E12" w:rsidP="00AB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Мир дизайн-исследований богат разнообразием методологий, каждая из которых имеет свои сильные стороны и области применения. Выбор конкретного метода зависит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от целей исследования, доступных ресурсов, стадии проекта и типа информации, которую необходимо получить. Часто для получения наиболее полной картины используется комбинация нескольких методов.</w:t>
      </w:r>
    </w:p>
    <w:p w14:paraId="590BDD6C" w14:textId="23437AA2" w:rsidR="00AB1E12" w:rsidRPr="00AB1E12" w:rsidRDefault="00AB1E12" w:rsidP="00AB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Различают качественные и количественные методы исследований. Качественные методы фокусируются на понимании «почему» и «как», предоставляя глубокое интуитивное понимание мотивов и поведения. Количественные методы, напротив, сосредоточены на сборе статистически значимых данных для измерения и подтверждения гипотез в масштабе. Оба подхода дополняют друг друга, давая возможность как глубоко погрузиться в отдельные кейсы, так и получить широкую картину.</w:t>
      </w:r>
    </w:p>
    <w:p w14:paraId="373A579E" w14:textId="123ACB85" w:rsidR="00AB1E12" w:rsidRPr="00AB1E12" w:rsidRDefault="00662807" w:rsidP="00AB1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1.4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Популярные Качественные Методы</w:t>
      </w:r>
    </w:p>
    <w:p w14:paraId="54402B01" w14:textId="77777777" w:rsidR="00AB1E12" w:rsidRPr="00AB1E12" w:rsidRDefault="00AB1E12" w:rsidP="00AB1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Глубинные интервью: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Индивидуальные беседы с пользователями для выявления их потребностей, мотивов и болевых точек. Позволяют получить обширные, неструктурированные данные.</w:t>
      </w:r>
    </w:p>
    <w:p w14:paraId="3CBEA0B4" w14:textId="77777777" w:rsidR="00AB1E12" w:rsidRPr="00AB1E12" w:rsidRDefault="00AB1E12" w:rsidP="00AB1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Фокус-группы: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Групповые дискуссии с модератором, направленные на сбор мнений и реакций нескольких участников на определенные темы или концепции.</w:t>
      </w:r>
    </w:p>
    <w:p w14:paraId="7827DCF9" w14:textId="77777777" w:rsidR="00AB1E12" w:rsidRPr="00AB1E12" w:rsidRDefault="00AB1E12" w:rsidP="00AB1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Этнографические исследования: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Наблюдение за пользователями в их естественной среде обитания или использования продукта. Помогает понять контекст и невербальное поведение.</w:t>
      </w:r>
    </w:p>
    <w:p w14:paraId="2C553684" w14:textId="77777777" w:rsidR="00AB1E12" w:rsidRPr="00AB1E12" w:rsidRDefault="00AB1E12" w:rsidP="00AB1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Дневниковые исследования: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Пользователи ведут дневники, фиксируя свой опыт и взаимодействия с продуктом в течение определенного периода.</w:t>
      </w:r>
    </w:p>
    <w:p w14:paraId="5C193BBF" w14:textId="19123717" w:rsidR="00AB1E12" w:rsidRPr="00AB1E12" w:rsidRDefault="00662807" w:rsidP="00AB1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1.5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Популярные Количественные Методы</w:t>
      </w:r>
    </w:p>
    <w:p w14:paraId="4F15E767" w14:textId="77777777" w:rsidR="00AB1E12" w:rsidRPr="00AB1E12" w:rsidRDefault="00AB1E12" w:rsidP="00AB1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Опросы и анкетирование: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Сбор данных от большого числа пользователей через структурированные вопросы. Идеально для подтверждения гипотез и измерения распространенности мнений.</w:t>
      </w:r>
    </w:p>
    <w:p w14:paraId="165B2C2B" w14:textId="77777777" w:rsidR="00AB1E12" w:rsidRPr="00AB1E12" w:rsidRDefault="00AB1E12" w:rsidP="00AB1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A/B-тестирование: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Сравнение двух или более версий дизайна для определения, какая из них показывает лучшие результаты по определенным метрикам.</w:t>
      </w:r>
    </w:p>
    <w:p w14:paraId="42BA279E" w14:textId="77777777" w:rsidR="00AB1E12" w:rsidRPr="00AB1E12" w:rsidRDefault="00AB1E12" w:rsidP="00AB1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Веб-аналитика: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Анализ данных о поведении пользователей на веб-сайтах или в приложениях (клики, время на странице, пути перемещения).</w:t>
      </w:r>
    </w:p>
    <w:p w14:paraId="7A8EA280" w14:textId="77777777" w:rsidR="00AB1E12" w:rsidRPr="00AB1E12" w:rsidRDefault="00AB1E12" w:rsidP="00AB1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Карточная сортировка: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Метод для понимания ментальных моделей пользователей и организации информации в интерфейсе.</w:t>
      </w:r>
    </w:p>
    <w:p w14:paraId="4CFCFAFD" w14:textId="4261066F" w:rsidR="00AB1E12" w:rsidRPr="00AB1E12" w:rsidRDefault="00662807" w:rsidP="00AB1E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1.6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Этапы Проведения Дизайн-Исследований</w:t>
      </w:r>
    </w:p>
    <w:p w14:paraId="2035AABB" w14:textId="155875EE" w:rsidR="00AB1E12" w:rsidRPr="00AB1E12" w:rsidRDefault="00AB1E12" w:rsidP="00AB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Эффективное дизайн-исследование — это структурированный процесс, который обычно включает несколько последовательных этапов. Каждый этап имеет свои цели и задачи, и их правильное выполнение гарантирует получение релевантных и </w:t>
      </w:r>
      <w:proofErr w:type="spellStart"/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actionable</w:t>
      </w:r>
      <w:proofErr w:type="spellEnd"/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инсайтов. Отсутствие одного из этапов или его некачественное выполнение может существенно повлиять на общую достоверность и полезность результатов.</w:t>
      </w:r>
    </w:p>
    <w:p w14:paraId="45E39436" w14:textId="7963C680" w:rsidR="00AB1E12" w:rsidRPr="00AB1E12" w:rsidRDefault="00AB1E12" w:rsidP="00AB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Начало любого проекта — это фаза планирования, где определяются основные вопросы и задачи. Затем следует сбор данных, который требует внимательности и соблюдения этических норм. После этого данные необходимо систематизировать и проанализировать, чтобы выявить паттерны и сделать выводы. Завершающий этап — это представление результатов и их внедрение в дизайн-процесс.</w:t>
      </w:r>
    </w:p>
    <w:p w14:paraId="46B9B202" w14:textId="7FC71B31" w:rsidR="00AB1E12" w:rsidRPr="00AB1E12" w:rsidRDefault="00662807" w:rsidP="00AB1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KZ"/>
        </w:rPr>
        <w:t xml:space="preserve">1.7 </w:t>
      </w:r>
      <w:r w:rsidR="00AB1E12" w:rsidRPr="00AB1E12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Подробное Описание Этапов</w:t>
      </w:r>
    </w:p>
    <w:p w14:paraId="5CEEE120" w14:textId="77777777" w:rsidR="00AB1E12" w:rsidRPr="00AB1E12" w:rsidRDefault="00AB1E12" w:rsidP="00AB1E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Планирование исследования: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33F5FC4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Определение целей и ключевых вопросов.</w:t>
      </w:r>
    </w:p>
    <w:p w14:paraId="4149C58F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Выбор подходящих методологий.</w:t>
      </w:r>
    </w:p>
    <w:p w14:paraId="462CD33E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Определение целевой аудитории и выборка участников.</w:t>
      </w:r>
    </w:p>
    <w:p w14:paraId="40B0D8A0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Разработка плана сбора данных (сценарии интервью, опросники).</w:t>
      </w:r>
    </w:p>
    <w:p w14:paraId="5B734991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Оценка необходимых ресурсов и сроков.</w:t>
      </w:r>
    </w:p>
    <w:p w14:paraId="70DA188A" w14:textId="77777777" w:rsidR="00AB1E12" w:rsidRPr="00AB1E12" w:rsidRDefault="00AB1E12" w:rsidP="00AB1E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Сбор данных: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79EC504E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Проведение интервью, фокус-групп, опросов, юзабилити-тестирований.</w:t>
      </w:r>
    </w:p>
    <w:p w14:paraId="79D1A902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Наблюдение за пользователями.</w:t>
      </w:r>
    </w:p>
    <w:p w14:paraId="7B4DA87C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Сбор аналитических данных.</w:t>
      </w:r>
    </w:p>
    <w:p w14:paraId="6D459980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Фиксация всех полученных данных.</w:t>
      </w:r>
    </w:p>
    <w:p w14:paraId="221EB877" w14:textId="77777777" w:rsidR="00AB1E12" w:rsidRPr="00AB1E12" w:rsidRDefault="00AB1E12" w:rsidP="00AB1E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Анализ данных: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0F97758A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Систематизация и категоризация собранной информации.</w:t>
      </w:r>
    </w:p>
    <w:p w14:paraId="4084ED79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Поиск паттернов, трендов и аномалий.</w:t>
      </w:r>
    </w:p>
    <w:p w14:paraId="46971997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Формулирование инсайтов и гипотез.</w:t>
      </w:r>
    </w:p>
    <w:p w14:paraId="2DBD9F81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Создание персон, пользовательских сценариев (</w:t>
      </w:r>
      <w:proofErr w:type="spellStart"/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user</w:t>
      </w:r>
      <w:proofErr w:type="spellEnd"/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journeys</w:t>
      </w:r>
      <w:proofErr w:type="spellEnd"/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5E9CF60C" w14:textId="77777777" w:rsidR="00AB1E12" w:rsidRPr="00AB1E12" w:rsidRDefault="00AB1E12" w:rsidP="00AB1E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Синтез и представление результатов: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46981090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Обобщение ключевых выводов.</w:t>
      </w:r>
    </w:p>
    <w:p w14:paraId="52C034DC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Визуализация данных (графики, диаграммы).</w:t>
      </w:r>
    </w:p>
    <w:p w14:paraId="32B8BFE1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Подготовка отчетов и презентаций.</w:t>
      </w:r>
    </w:p>
    <w:p w14:paraId="74A5DA0D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Формулирование рекомендаций для дизайна.</w:t>
      </w:r>
    </w:p>
    <w:p w14:paraId="19AB1139" w14:textId="77777777" w:rsidR="00AB1E12" w:rsidRPr="00AB1E12" w:rsidRDefault="00AB1E12" w:rsidP="00AB1E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Внедрение и итерации: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2C06BC8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Интеграция инсайтов в процесс проектирования.</w:t>
      </w:r>
    </w:p>
    <w:p w14:paraId="3AF3BAB6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Создание прототипов и проведение тестирования.</w:t>
      </w:r>
    </w:p>
    <w:p w14:paraId="334EB6E7" w14:textId="77777777" w:rsidR="00AB1E12" w:rsidRPr="00AB1E12" w:rsidRDefault="00AB1E12" w:rsidP="00AB1E1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Повторные исследования для проверки эффективности изменений.</w:t>
      </w:r>
    </w:p>
    <w:p w14:paraId="6DCB8D23" w14:textId="03297AF1" w:rsidR="00AB1E12" w:rsidRPr="00AB1E12" w:rsidRDefault="00662807" w:rsidP="00AB1E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1.8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Инструменты и Техники для Эффективных Исследований</w:t>
      </w:r>
    </w:p>
    <w:p w14:paraId="34F27406" w14:textId="34A4D52B" w:rsidR="00AB1E12" w:rsidRPr="00AB1E12" w:rsidRDefault="00662807" w:rsidP="00662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="00AB1E12"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Для проведения качественных и количественных дизайн-исследований существует множество инструментов, которые значительно упрощают процесс сбора, анализа и визуализации данных. Правильный выбор инструментария может сэкономить время, повысить точность результатов и сделать процесс более управляемым. От программ для проведения опросов до инструментов для удаленного юзабилити-тестирования — каждый найдет что-то для своих нужд.</w:t>
      </w:r>
    </w:p>
    <w:p w14:paraId="5459CAD8" w14:textId="3099117B" w:rsidR="00AB1E12" w:rsidRPr="00AB1E12" w:rsidRDefault="00662807" w:rsidP="00662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="00AB1E12"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Кроме программных решений, существуют и различные техники, которые помогают структурировать мысли, организовывать информацию и эффективно работать с командами. Эти техники способствуют более глубокому пониманию полученных данных и их трансформации в конкретные дизайнерские решения. Использование различных подходов позволяет адаптироваться к изменяющимся условиям проекта и обеспечивать гибкость исследовательского процесса.</w:t>
      </w:r>
    </w:p>
    <w:p w14:paraId="4BE84404" w14:textId="37B6A3F5" w:rsidR="00AB1E12" w:rsidRPr="00AB1E12" w:rsidRDefault="00662807" w:rsidP="00AB1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1.9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Полезные Инструменты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405"/>
        <w:gridCol w:w="2977"/>
        <w:gridCol w:w="3963"/>
      </w:tblGrid>
      <w:tr w:rsidR="00AB1E12" w14:paraId="3B609D68" w14:textId="77777777" w:rsidTr="00AB1E12">
        <w:tc>
          <w:tcPr>
            <w:tcW w:w="2405" w:type="dxa"/>
          </w:tcPr>
          <w:p w14:paraId="2CC9F588" w14:textId="7ED08E14" w:rsidR="00AB1E12" w:rsidRPr="00AB1E12" w:rsidRDefault="00AB1E12" w:rsidP="00AB1E1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Инструмента</w:t>
            </w:r>
          </w:p>
        </w:tc>
        <w:tc>
          <w:tcPr>
            <w:tcW w:w="2977" w:type="dxa"/>
          </w:tcPr>
          <w:p w14:paraId="5ADD27A4" w14:textId="21E78A61" w:rsidR="00AB1E12" w:rsidRPr="00AB1E12" w:rsidRDefault="00AB1E12" w:rsidP="00AB1E1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  <w:tc>
          <w:tcPr>
            <w:tcW w:w="3963" w:type="dxa"/>
          </w:tcPr>
          <w:p w14:paraId="7146921F" w14:textId="4AB4817B" w:rsidR="00AB1E12" w:rsidRPr="00AB1E12" w:rsidRDefault="00AB1E12" w:rsidP="00AB1E1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AB1E12" w14:paraId="1C6A5055" w14:textId="77777777" w:rsidTr="00AB1E12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37939" w14:textId="32527132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Опросы и анкеты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E3C66" w14:textId="1FCD612F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SurveyMonkey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Google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Typeform</w:t>
            </w:r>
            <w:proofErr w:type="spellEnd"/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FF3D6" w14:textId="25160FA2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Сбор количественных данных от большой аудитории</w:t>
            </w:r>
          </w:p>
        </w:tc>
      </w:tr>
      <w:tr w:rsidR="00AB1E12" w14:paraId="69EF8AD5" w14:textId="77777777" w:rsidTr="00AB1E12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87C76" w14:textId="5A627F3C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Юзабилити-тестирование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B7B75" w14:textId="0FB80248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UserTesting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Lookback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Maze</w:t>
            </w:r>
            <w:proofErr w:type="spellEnd"/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C0103" w14:textId="213C43B3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Наблюдение за взаимодействием пользователей с прототипом</w:t>
            </w:r>
          </w:p>
        </w:tc>
      </w:tr>
      <w:tr w:rsidR="00AB1E12" w14:paraId="505FA9DE" w14:textId="77777777" w:rsidTr="00AB1E12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DF6CE" w14:textId="1FFDDEB4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Веб-аналитика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2061E" w14:textId="69556D77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Google Analytics,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Hotjar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Mixpanel</w:t>
            </w:r>
            <w:proofErr w:type="spellEnd"/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1791B" w14:textId="0D55526A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Анализ поведения пользователей на сайтах и в приложениях</w:t>
            </w:r>
          </w:p>
        </w:tc>
      </w:tr>
      <w:tr w:rsidR="00AB1E12" w14:paraId="6ABBF4F0" w14:textId="77777777" w:rsidTr="00AB1E12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4982D" w14:textId="1D475A5E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Карточная сортировка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9765" w14:textId="556281EB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UserZoom</w:t>
            </w:r>
            <w:proofErr w:type="spellEnd"/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2B523" w14:textId="3F1EEFEF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информации и создание структуры навигации</w:t>
            </w:r>
          </w:p>
        </w:tc>
      </w:tr>
      <w:tr w:rsidR="00AB1E12" w14:paraId="5942B318" w14:textId="77777777" w:rsidTr="00AB1E12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08F07" w14:textId="20E77C51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Инструменты для заметок и синтеза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BD256" w14:textId="6B98F6C1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Notion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Miro</w:t>
            </w:r>
            <w:proofErr w:type="spellEnd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Dovetail</w:t>
            </w:r>
            <w:proofErr w:type="spellEnd"/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1226E" w14:textId="663F4751" w:rsidR="00AB1E12" w:rsidRPr="00AB1E12" w:rsidRDefault="00AB1E12" w:rsidP="00AB1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AB1E12">
              <w:rPr>
                <w:rFonts w:ascii="Times New Roman" w:hAnsi="Times New Roman" w:cs="Times New Roman"/>
                <w:sz w:val="24"/>
                <w:szCs w:val="24"/>
              </w:rPr>
              <w:t>Хранение, организация и анализ качественных данных</w:t>
            </w:r>
          </w:p>
        </w:tc>
      </w:tr>
    </w:tbl>
    <w:p w14:paraId="49418E54" w14:textId="5E5C0C3D" w:rsidR="00AB1E12" w:rsidRPr="00AB1E12" w:rsidRDefault="00662807" w:rsidP="00AB1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lastRenderedPageBreak/>
        <w:t xml:space="preserve">1.10 </w:t>
      </w:r>
      <w:r w:rsidR="00AB1E12"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Важные Техники</w:t>
      </w:r>
    </w:p>
    <w:p w14:paraId="72FE00F5" w14:textId="77777777" w:rsidR="00AB1E12" w:rsidRPr="00AB1E12" w:rsidRDefault="00AB1E12" w:rsidP="00AB1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Аффинити</w:t>
      </w:r>
      <w:proofErr w:type="spellEnd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-диаграммы: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Группировка схожих идей и инсайтов для выявления паттернов.</w:t>
      </w:r>
    </w:p>
    <w:p w14:paraId="1577AC0B" w14:textId="77777777" w:rsidR="00AB1E12" w:rsidRPr="00AB1E12" w:rsidRDefault="00AB1E12" w:rsidP="00AB1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Карты эмпатии: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Визуализация понимания пользователей, их мыслей, чувств, слов и действий.</w:t>
      </w:r>
    </w:p>
    <w:p w14:paraId="2B0FF159" w14:textId="77777777" w:rsidR="00AB1E12" w:rsidRPr="00AB1E12" w:rsidRDefault="00AB1E12" w:rsidP="00AB1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Персоны: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Создание вымышленных, но реалистичных образов типичных пользователей.</w:t>
      </w:r>
    </w:p>
    <w:p w14:paraId="1DAAA486" w14:textId="77777777" w:rsidR="00AB1E12" w:rsidRPr="00AB1E12" w:rsidRDefault="00AB1E12" w:rsidP="00AB1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Путешествия пользователя (User </w:t>
      </w:r>
      <w:proofErr w:type="spellStart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Journey</w:t>
      </w:r>
      <w:proofErr w:type="spellEnd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Maps):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Визуализация всего опыта пользователя при взаимодействии с продуктом или услугой.</w:t>
      </w:r>
    </w:p>
    <w:p w14:paraId="36765D35" w14:textId="77777777" w:rsidR="00AB1E12" w:rsidRPr="00AB1E12" w:rsidRDefault="00AB1E12" w:rsidP="00AB1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Ценностное предложение (Value </w:t>
      </w:r>
      <w:proofErr w:type="spellStart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Proposition</w:t>
      </w:r>
      <w:proofErr w:type="spellEnd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Canvas</w:t>
      </w:r>
      <w:proofErr w:type="spellEnd"/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Инструмент для выравнивания продукта с потребностями и ценностями клиентов.</w:t>
      </w:r>
    </w:p>
    <w:p w14:paraId="75E27A64" w14:textId="77777777" w:rsidR="00AB1E12" w:rsidRPr="00AB1E12" w:rsidRDefault="00AB1E12" w:rsidP="00AB1E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B1E12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Заключение: Исследования как Движущая Сила Инноваций</w:t>
      </w:r>
    </w:p>
    <w:p w14:paraId="0C7E3AC1" w14:textId="2BB88AB7" w:rsidR="00AB1E12" w:rsidRPr="00AB1E12" w:rsidRDefault="00662807" w:rsidP="00662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="00AB1E12"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Дизайн-исследования — это не просто вспомогательный этап, а фундаментальная часть всего дизайн-процесса. Они обеспечивают дизайнеров глубоким пониманием мира пользователей, их проблем и стремлений, позволяя создавать продукты, которые не только функциональны и эстетичны, но и по-настоящему полезны. Инвестиции в исследования окупаются многократно, сокращая затраты на переделки, повышая лояльность клиентов и стимулируя инновации.</w:t>
      </w:r>
    </w:p>
    <w:p w14:paraId="61A0AB4B" w14:textId="6659A386" w:rsidR="00AB1E12" w:rsidRPr="00AB1E12" w:rsidRDefault="00662807" w:rsidP="00662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="00AB1E12" w:rsidRPr="00AB1E1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быстро меняющемся мире технологий и постоянно растущих ожиданий пользователей, способность быстро и эффективно проводить исследования становится ключевым конкурентным преимуществом. Компании, которые интегрируют исследования в свою ДНК, имеют больше шансов на создание прорывных продуктов и услуг, которые будут актуальны и востребованы на протяжении долгого времени. Поэтому, если вы хотите создавать дизайн, который меняет мир к лучшему, начните с глубокого погружения в исследования.</w:t>
      </w:r>
    </w:p>
    <w:p w14:paraId="79CD8694" w14:textId="77777777" w:rsidR="00AB1E12" w:rsidRPr="00AB1E12" w:rsidRDefault="00AB1E12" w:rsidP="00AB1E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</w:p>
    <w:p w14:paraId="27B9542F" w14:textId="08428CA0" w:rsidR="00662807" w:rsidRDefault="00662807" w:rsidP="0066280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t>Методы и значение в современном проектировании</w:t>
      </w:r>
    </w:p>
    <w:p w14:paraId="73DD295D" w14:textId="4A06EB27" w:rsidR="00662807" w:rsidRPr="00662807" w:rsidRDefault="0067589D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</w:t>
      </w:r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Введение: В современном мире дизайн перестал быть лишь вопросом эстетики и стал неотъемлемой частью стратегического развития продуктов и услуг. В его основе лежат глубокие исследования, позволяющие понять потребности, поведение и мотивацию пользователей. Без дизайн-исследований разработка продуктов сродни стрельбе вслепую, что часто приводит к созданию невостребованных решений, трате ресурсов и потере конкурентных преимуществ. Дизайн-исследования – это систематический процесс сбора и анализа информации о пользователях и их контексте использования, который информирует и направляет весь процесс проектирования. В этой статье мы рассмотрим 13 ключевых методов дизайн-исследований, охватывающих как качественные, так и количественные подходы. Цель – дать вам всеобъемлющее представление о том, как проводить эффективные исследования, чтобы создавать по-настоящему ценные и инновационные продукты. Мы углубимся в методологии, инструменты и важность каждого этапа исследования, чтобы помочь вам принимать обоснованные дизайнерские решения и минимизировать риски на всех этапах разработки. Понимание этих методов критически важно для любого дизайнера, продукт-менеджера или предпринимателя, стремящегося к успеху на рынке.</w:t>
      </w:r>
    </w:p>
    <w:p w14:paraId="0688C09C" w14:textId="42F99BDC" w:rsidR="00662807" w:rsidRPr="00662807" w:rsidRDefault="0067589D" w:rsidP="006628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2.</w:t>
      </w:r>
      <w:r w:rsidR="00662807"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 Качественные методы исследования: Глубокое понимание пользователей</w:t>
      </w:r>
    </w:p>
    <w:p w14:paraId="4751E2D5" w14:textId="1429AFA2" w:rsidR="00662807" w:rsidRPr="00662807" w:rsidRDefault="0067589D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 xml:space="preserve">         </w:t>
      </w:r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Качественные методы исследования направлены на глубокое понимание мотиваций, эмоций, поведения и контекста пользователей. Они помогают ответить на вопросы «почему?» и «как?», раскрывая скрытые инсайты, которые невозможно получить с помощью простых опросов или статистического анализа. Эти методы включают прямое взаимодействие с пользователями, наблюдение за их действиями и анализ их рассказов. Качественные исследования особенно ценны на ранних стадиях проектирования, когда необходимо определить проблемы, сформировать гипотезы и понять, кто ваш пользователь на самом деле. Они позволяют выявить «болевые точки», невысказанные потребности и ментальные модели, которые ложатся в основу дизайна. Несмотря на свою субъективность и сложность масштабирования, качественные исследования являются незаменимым инструментом для формирования эмпатии к пользователю и создания по-настоящему ориентированных на человека продуктов. Они дают дизайнерам ценную информацию, позволяющую принимать обоснованные решения, а не полагаться на догадки или личные предпочтения.</w:t>
      </w:r>
    </w:p>
    <w:p w14:paraId="2B77EE21" w14:textId="77777777" w:rsidR="00662807" w:rsidRPr="00662807" w:rsidRDefault="00662807" w:rsidP="00662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Основные качественные методы</w:t>
      </w:r>
    </w:p>
    <w:p w14:paraId="32F73F48" w14:textId="77777777" w:rsidR="00662807" w:rsidRPr="00662807" w:rsidRDefault="00662807" w:rsidP="00662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Интервью с пользователями: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Глубокие, </w:t>
      </w:r>
      <w:proofErr w:type="spellStart"/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полуструктурированные</w:t>
      </w:r>
      <w:proofErr w:type="spellEnd"/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беседы с целевыми пользователями для выявления их потребностей, болевых точек, поведения и ожиданий.</w:t>
      </w:r>
    </w:p>
    <w:p w14:paraId="52437815" w14:textId="77777777" w:rsidR="00662807" w:rsidRPr="00662807" w:rsidRDefault="00662807" w:rsidP="00662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Этнографические исследования/Полевые наблюдения: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Наблюдение за пользователями в их естественной среде (на рабочем месте, дома) для понимания контекста использования продукта и реального поведения.</w:t>
      </w:r>
    </w:p>
    <w:p w14:paraId="0162B00C" w14:textId="77777777" w:rsidR="00662807" w:rsidRPr="00662807" w:rsidRDefault="00662807" w:rsidP="00662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Фокус-группы: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Групповые дискуссии с модератором для сбора мнений, идей и реакций на концепции или прототипы продукта.</w:t>
      </w:r>
    </w:p>
    <w:p w14:paraId="42087DD9" w14:textId="77777777" w:rsidR="00662807" w:rsidRPr="00662807" w:rsidRDefault="00662807" w:rsidP="00662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Дневниковые исследования: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Просьба к пользователям документировать свои действия, мысли и чувства в течение определенного периода времени для отслеживания долгосрочных паттернов.</w:t>
      </w:r>
    </w:p>
    <w:p w14:paraId="5AD0BE3B" w14:textId="77777777" w:rsidR="00662807" w:rsidRPr="00662807" w:rsidRDefault="00662807" w:rsidP="00662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Контекстный опрос: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Сочетание интервью и наблюдения, проводимое в контексте реальной деятельности пользователя.</w:t>
      </w:r>
    </w:p>
    <w:p w14:paraId="151EBEEB" w14:textId="77777777" w:rsidR="00662807" w:rsidRPr="00662807" w:rsidRDefault="00662807" w:rsidP="00662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Юзабилити-тестирование: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Наблюдение за тем, как пользователи взаимодействуют с продуктом (прототипом), для выявления проблем и барьеров использования.</w:t>
      </w:r>
    </w:p>
    <w:p w14:paraId="578EFCE9" w14:textId="1E439CB1" w:rsidR="00662807" w:rsidRPr="00662807" w:rsidRDefault="00662807" w:rsidP="006628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</w:t>
      </w:r>
      <w:r w:rsidR="0067589D"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Количественные методы исследования: Измерение и валидация</w:t>
      </w:r>
    </w:p>
    <w:p w14:paraId="238951AF" w14:textId="0E761041" w:rsidR="00662807" w:rsidRPr="00662807" w:rsidRDefault="0067589D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</w:t>
      </w:r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Количественные методы исследования фокусируются на сборе числовых данных и их статистическом анализе. Они помогают измерять паттерны поведения, </w:t>
      </w:r>
      <w:proofErr w:type="spellStart"/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валидировать</w:t>
      </w:r>
      <w:proofErr w:type="spellEnd"/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гипотезы, сравнивать различные дизайнерские решения и отслеживать изменения с течением времени. В отличие от качественных методов, которые дают глубину понимания, количественные исследования обеспечивают широту охвата и статистическую значимость. Они отвечают на вопросы «сколько?» и «как часто?». Эти методы часто используются для оценки эффективности уже существующих продуктов, выявления общих тенденций и подтверждения предположений, сделанных на основе качественных данных. Количественные исследования незаменимы для принятия решений, основанных на данных, и для оценки влияния дизайнерских изменений на метрики продукта. Они также позволяют сегментировать аудиторию и выявлять значимые различия между группами пользователей. Комбинация качественных и количественных методов (смешанный подход) обычно дает наиболее полное и достоверное представление о пользователях и продукте.</w:t>
      </w:r>
    </w:p>
    <w:p w14:paraId="660F74A6" w14:textId="77777777" w:rsidR="00662807" w:rsidRPr="00662807" w:rsidRDefault="00662807" w:rsidP="00662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Основные количественные методы</w:t>
      </w:r>
    </w:p>
    <w:p w14:paraId="79FAE87B" w14:textId="77777777" w:rsidR="00662807" w:rsidRPr="00662807" w:rsidRDefault="00662807" w:rsidP="00662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Опросы и анкетирование: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Сбор структурированных данных от большого числа пользователей для выявления тенденций и предпочтений.</w:t>
      </w:r>
    </w:p>
    <w:p w14:paraId="29B5B145" w14:textId="77777777" w:rsidR="00662807" w:rsidRPr="00662807" w:rsidRDefault="00662807" w:rsidP="00662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А/Б-тестирование: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Сравнение двух или более версий дизайна (A и B) для определения, какая из них показывает лучшие результаты по определенным метрикам.</w:t>
      </w:r>
    </w:p>
    <w:p w14:paraId="3A5E5DD6" w14:textId="77777777" w:rsidR="00662807" w:rsidRPr="00662807" w:rsidRDefault="00662807" w:rsidP="00662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Веб-аналитика: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Анализ данных о поведении пользователей на веб-сайте или в приложении (Google Analytics, </w:t>
      </w:r>
      <w:proofErr w:type="spellStart"/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Яндекс.Метрика</w:t>
      </w:r>
      <w:proofErr w:type="spellEnd"/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– посещения, переходы, время на странице, конверсии.</w:t>
      </w:r>
    </w:p>
    <w:p w14:paraId="5142B64E" w14:textId="77777777" w:rsidR="00662807" w:rsidRPr="00662807" w:rsidRDefault="00662807" w:rsidP="00662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Карточное тестирование (Card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Sorting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Метод для определения, как пользователи мыслят о структуре информации, группируя карточки с контентом.</w:t>
      </w:r>
    </w:p>
    <w:p w14:paraId="0758A6D4" w14:textId="77777777" w:rsidR="00662807" w:rsidRPr="00662807" w:rsidRDefault="00662807" w:rsidP="00662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Древовидное тестирование (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Tree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Testing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Оценка навигационной структуры веб-сайта или приложения путем проверки, могут ли пользователи найти определенную информацию.</w:t>
      </w:r>
    </w:p>
    <w:p w14:paraId="6F04DA58" w14:textId="77777777" w:rsidR="00662807" w:rsidRPr="00662807" w:rsidRDefault="00662807" w:rsidP="00662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Сплит-тестирование: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Разновидность А/Б-тестирования, но с возможностью тестировать множество вариантов одновременно (A/B/n).</w:t>
      </w:r>
    </w:p>
    <w:p w14:paraId="28395F2D" w14:textId="78C8FA32" w:rsidR="00662807" w:rsidRPr="00662807" w:rsidRDefault="0067589D" w:rsidP="006628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2.</w:t>
      </w:r>
      <w:r w:rsidR="00662807"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 Инструменты и артефакты дизайн-исследований</w:t>
      </w:r>
    </w:p>
    <w:p w14:paraId="3C0508E8" w14:textId="0B931BBF" w:rsidR="00662807" w:rsidRPr="00662807" w:rsidRDefault="0067589D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</w:t>
      </w:r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Помимо самих методов, существуют различные инструменты и артефакты, которые помогают дизайнерам систематизировать собранные данные, визуализировать инсайты и эффективно коммуницировать результаты исследований. Эти инструменты варьируются от простых стикеров и досок до специализированного программного обеспечения для анализа данных и прототипирования. Использование артефактов, таких как персоны или карты пути пользователя, позволяет создать общий язык для команды, обеспечить единое понимание целевой аудитории и ее потребностей. Эти артефакты превращают сырые данные в </w:t>
      </w:r>
      <w:proofErr w:type="spellStart"/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actionable</w:t>
      </w:r>
      <w:proofErr w:type="spellEnd"/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insights</w:t>
      </w:r>
      <w:proofErr w:type="spellEnd"/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которые напрямую влияют на дизайнерские решения. Они также помогают выявить «слепые зоны» в понимании пользователя и сосредоточить усилия на наиболее критичных областях. Правильное использование этих инструментов значительно повышает эффективность процесса исследования и позволяет избежать субъективных интерпретаций данных. Они являются мостом между исследовательской фазой и фазой проектирования, обеспечивая преемственность и согласованность.</w:t>
      </w:r>
    </w:p>
    <w:p w14:paraId="283371AB" w14:textId="77777777" w:rsidR="00662807" w:rsidRPr="00662807" w:rsidRDefault="00662807" w:rsidP="00662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Важные инструменты и артефакты</w:t>
      </w:r>
    </w:p>
    <w:p w14:paraId="589C683D" w14:textId="77777777" w:rsidR="00662807" w:rsidRPr="00662807" w:rsidRDefault="00662807" w:rsidP="00662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Персоны (User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Personas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Вымышленные, но основанные на данных архетипы целевых пользователей, описывающие их цели, мотивации, болевые точки и поведение.</w:t>
      </w:r>
    </w:p>
    <w:p w14:paraId="0357D211" w14:textId="77777777" w:rsidR="00662807" w:rsidRPr="00662807" w:rsidRDefault="00662807" w:rsidP="00662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Карты пути пользователя (User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Journey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Maps):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Визуализация полного опыта пользователя при взаимодействии с продуктом или услугой, от начала до конца, включая эмоции и болевые точки.</w:t>
      </w:r>
    </w:p>
    <w:p w14:paraId="5B228AD9" w14:textId="77777777" w:rsidR="00662807" w:rsidRPr="00662807" w:rsidRDefault="00662807" w:rsidP="00662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Эмпатические карты (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Empathy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Maps):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Инструмент для визуализации того, что пользователь «говорит, думает, чувствует, делает», помогающий построить эмпатию.</w:t>
      </w:r>
    </w:p>
    <w:p w14:paraId="57359B45" w14:textId="77777777" w:rsidR="00662807" w:rsidRPr="00662807" w:rsidRDefault="00662807" w:rsidP="00662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Сценарии использования (User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Scenarios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Описание типичных ситуаций, в которых пользователи взаимодействуют с продуктом, для проверки функциональности и удобства.</w:t>
      </w:r>
    </w:p>
    <w:p w14:paraId="3E928A3F" w14:textId="77777777" w:rsidR="00662807" w:rsidRPr="00662807" w:rsidRDefault="00662807" w:rsidP="00662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Аффинити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-диаграммы: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Метод группировки идей и данных, полученных в ходе исследований, для выявления общих тем и паттернов.</w:t>
      </w:r>
    </w:p>
    <w:p w14:paraId="16CE671C" w14:textId="77777777" w:rsidR="00662807" w:rsidRPr="00662807" w:rsidRDefault="00662807" w:rsidP="00662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CJM (Customer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Journey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Map</w:t>
      </w:r>
      <w:proofErr w:type="spellEnd"/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Расширенная версия карты пути пользователя, охватывающая весь путь клиента, включая оффлайн-взаимодействия.</w:t>
      </w:r>
    </w:p>
    <w:p w14:paraId="075656F2" w14:textId="01124E38" w:rsidR="00662807" w:rsidRPr="00662807" w:rsidRDefault="0067589D" w:rsidP="006628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2.</w:t>
      </w:r>
      <w:r w:rsidR="00662807"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 Значение дизайн-исследований для успеха продукта</w:t>
      </w:r>
    </w:p>
    <w:p w14:paraId="1652371E" w14:textId="0DAA5E24" w:rsidR="00662807" w:rsidRPr="00662807" w:rsidRDefault="0067589D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 xml:space="preserve">        </w:t>
      </w:r>
      <w:r w:rsidR="00662807"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Значение дизайн-исследований невозможно переоценить. Они являются критически важным элементом для создания успешных, востребованных и инновационных продуктов. Инвестиции в исследования на ранних этапах проекта помогают сократить риски, избежать дорогостоящих ошибок и обеспечить соответствие продукта реальным потребностям рынка. Исследования позволяют создать прочную основу для принятия обоснованных решений, минимизируя субъективизм и «дизайнерские догадки». Они способствуют повышению удовлетворенности пользователей, улучшению их лояльности и, как следствие, росту бизнес-показателей – от конверсии до удержания. В условиях жесткой конкуренции и быстро меняющихся технологий, компании, которые систематически проводят дизайн-исследования, имеют значительное преимущество. Они способны быстрее адаптироваться к рынку, создавать более инновационные решения и строить прочные отношения со своей аудиторией. Дизайн-исследования – это не просто этап, а непрерывный процесс, интегрированный во весь жизненный цикл продукта, обеспечивающий его постоянное улучшение и эволюцию. Это инвестиция в будущее, которая окупается многократно.</w:t>
      </w:r>
    </w:p>
    <w:p w14:paraId="6B192C06" w14:textId="77777777" w:rsidR="00662807" w:rsidRPr="00662807" w:rsidRDefault="00662807" w:rsidP="00662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Преимущества и влияние исследований</w:t>
      </w:r>
    </w:p>
    <w:p w14:paraId="3FBACFE0" w14:textId="77777777" w:rsidR="00662807" w:rsidRPr="00662807" w:rsidRDefault="00662807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Регулярные и качественные дизайн-исследования приносят множество преимуществ, которые прямо влияют на успех продукта и бизнеса в целом. Эти выгоды простираются от снижения затрат до формирования лояльной аудитории.</w:t>
      </w:r>
    </w:p>
    <w:p w14:paraId="7CC59B37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Снижение рисков: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Выявление проблем и неверных предположений на ранних этапах разработки.</w:t>
      </w:r>
    </w:p>
    <w:p w14:paraId="43E07AD3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Создание востребованных продуктов: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Продукты, которые действительно решают проблемы пользователей и соответствуют их ожиданиям.</w:t>
      </w:r>
    </w:p>
    <w:p w14:paraId="15D4D595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Повышение удовлетворенности пользователей: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Улучшение пользовательского опыта приводит к большей лояльности.</w:t>
      </w:r>
    </w:p>
    <w:p w14:paraId="2112824F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Обоснованные дизайнерские решения: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Принятие решений, основанных на данных, а не на догадках.</w:t>
      </w:r>
    </w:p>
    <w:p w14:paraId="5E1DC79F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Конкурентное преимущество: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Создание инновационных и дифференцированных продуктов.</w:t>
      </w:r>
    </w:p>
    <w:p w14:paraId="377FFE12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Оптимизация затрат: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Избегание переработок и дорогостоящих изменений на поздних стадиях.</w:t>
      </w:r>
    </w:p>
    <w:p w14:paraId="4442D42D" w14:textId="77777777" w:rsidR="00662807" w:rsidRPr="00662807" w:rsidRDefault="00662807" w:rsidP="00662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Улучшение коммуникации в команде: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Общее понимание пользователей и целей проекта.</w:t>
      </w:r>
    </w:p>
    <w:p w14:paraId="52D2A1CE" w14:textId="77777777" w:rsidR="00662807" w:rsidRPr="00662807" w:rsidRDefault="00662807" w:rsidP="00662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6280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Заключение:</w:t>
      </w:r>
      <w:r w:rsidRPr="0066280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Дизайн-исследования – это фундаментальный элемент современного проектирования, без которого невозможно создать успешный и конкурентоспособный продукт. 13 методов и артефактов, рассмотренных в этой статье, представляют собой мощный инструментарий для глубокого понимания пользователей, валидации гипотез и принятия обоснованных дизайнерских решений. Инвестиции в исследования окупаются сторицей, сокращая риски, повышая удовлетворенность клиентов и стимулируя инновации. Помните, что лучший дизайн начинается с понимания человека, для которого он создается. Не ограничивайтесь поверхностным анализом; погружайтесь в мир ваших пользователей, задавайте правильные вопросы и слушайте их внимательно. Только так вы сможете создавать продукты, которые не только функциональны, но и эмоционально откликаются, становясь неотъемлемой частью их жизни. Пусть дизайн-исследования станут вашим надежным компасом в путешествии по миру проектирования, указывая путь к созданию по-настоящему выдающихся решений.</w:t>
      </w:r>
    </w:p>
    <w:p w14:paraId="57292A12" w14:textId="64F8B9F6" w:rsidR="0067589D" w:rsidRDefault="0067589D" w:rsidP="006758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t>От теории к практике создания инноваций</w:t>
      </w:r>
    </w:p>
    <w:p w14:paraId="6EC7AD2E" w14:textId="366EAFF2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 xml:space="preserve"> 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— «это» «не« просто «создание» красивых «визуальных» решений, «это» «глубокий» «процесс» «понимания» потребностей «пользователей» и «решения» их «проблем». В «основе» любого «успешного» дизайна «лежат» тщательные «исследования» — «методология», «позволяющая» «перейти» от «гипотез» к «обоснованным» решениям. «Дизайн-исследования» «помогают» выявить «истинные» боли, «желания» и «поведенческие» паттерны целевой «аудитории», «обеспечивая» создание «продуктов» и «услуг», «которые« «действительно» «ценны» и «востребованы».</w:t>
      </w:r>
    </w:p>
    <w:p w14:paraId="7D4BBCA3" w14:textId="02C7CD18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М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 «рассмотрим» ключевые «методы» и «инструменты» дизайн-исследований, «их» применение на «различных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«этапах «проекта» и «как» они «способствуют» «формированию» инновационных «решений».</w:t>
      </w:r>
    </w:p>
    <w:p w14:paraId="5D90AE07" w14:textId="2C8E3191" w:rsidR="0067589D" w:rsidRPr="0067589D" w:rsidRDefault="0067589D" w:rsidP="00675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3.1 </w:t>
      </w: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Зачем нужны дизайн-исследования? Основные цели и задачи</w:t>
      </w:r>
    </w:p>
    <w:p w14:paraId="12712347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Многие «начинающие» дизайнеры «или» «компании» «недооценивают» «важность» дизайн-исследований, «полагаясь» на «интуицию» или «собственный» опыт. «Однако», «без» глубокого «понимания» пользователя, «любой» дизайн «рискует» быть «неудачным» или «неэффективным». «Цель» дизайн-исследований — «устранить» эту «неопределенность» и «основать» решения на «фактах».</w:t>
      </w:r>
    </w:p>
    <w:p w14:paraId="19632161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Основные «цели» и «задачи» дизайн-исследований включают:</w:t>
      </w:r>
    </w:p>
    <w:p w14:paraId="0B043DC4" w14:textId="77777777" w:rsidR="0067589D" w:rsidRPr="0067589D" w:rsidRDefault="0067589D" w:rsidP="006758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Выявление «потребностей» и «болей» пользователей: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«Понимание» того, «что» «действительно» «волнует» целевую «аудиторию», «позволяет» «создавать» продукты, «которые« «решают» реальные «проблемы».</w:t>
      </w:r>
    </w:p>
    <w:p w14:paraId="3CC22C2B" w14:textId="77777777" w:rsidR="0067589D" w:rsidRPr="0067589D" w:rsidRDefault="0067589D" w:rsidP="006758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Изучение «поведенческих» паттернов: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«Как» пользователи «взаимодействуют» с «продуктом» или «услугой», «какие» пути «выбирают», «где» «возникают» «трудности».</w:t>
      </w:r>
    </w:p>
    <w:p w14:paraId="00254EA8" w14:textId="77777777" w:rsidR="0067589D" w:rsidRPr="0067589D" w:rsidRDefault="0067589D" w:rsidP="006758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Оценка «существующих» решений: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«Анализ» конкурентов и «аналогов» «помогает» «выявить» «лучшие» практики и «найти» «незанятые» ниши.</w:t>
      </w:r>
    </w:p>
    <w:p w14:paraId="32473F20" w14:textId="77777777" w:rsidR="0067589D" w:rsidRPr="0067589D" w:rsidRDefault="0067589D" w:rsidP="006758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Тестирование «гипотез» и «прототипов»: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«Проверка» идей на «реальных» пользователях до «запуска» дорогостоящей «разработки».</w:t>
      </w:r>
    </w:p>
    <w:p w14:paraId="724D7C06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Инвестиции в «дизайн-исследования» окупаются «многократно», «позволяя» «создавать» более «успешные» и «конкурентоспособные» продукты.</w:t>
      </w:r>
    </w:p>
    <w:p w14:paraId="219BF2C2" w14:textId="77777777" w:rsidR="0067589D" w:rsidRPr="0067589D" w:rsidRDefault="0067589D" w:rsidP="006758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Качественные и количественные исследования: различия и применение</w:t>
      </w:r>
    </w:p>
    <w:p w14:paraId="76BCCAA0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Дизайн-исследования «делятся» на «два» основных «типа»:</w:t>
      </w:r>
    </w:p>
    <w:p w14:paraId="43B64746" w14:textId="77777777" w:rsidR="0067589D" w:rsidRPr="0067589D" w:rsidRDefault="0067589D" w:rsidP="006758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Качественные «исследования»: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«Направлены» на «глубокое» «понимание» мотивов, «потребностей» и «ожиданий» небольшого «числа» пользователей. «Они» «помогают» ответить на «вопросы» «почему» и «как».</w:t>
      </w:r>
    </w:p>
    <w:p w14:paraId="42D918AE" w14:textId="77777777" w:rsidR="0067589D" w:rsidRPr="0067589D" w:rsidRDefault="0067589D" w:rsidP="006758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Количественные «исследования»: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«Фокусируются» на «сборе» статистических «данных» от «большого» числа «пользователей», «помогая» ответить на «вопросы» «сколько» и «как «часто»».</w:t>
      </w:r>
    </w:p>
    <w:p w14:paraId="1D94934B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«Оба» «типа» исследований «дополняют» друг друга и «дают» наиболее «полную» картину. «Например», «качественные» исследования «могут» выявить «проблему», а «количественные» — «оценить» ее «масштаб».</w:t>
      </w:r>
    </w:p>
    <w:p w14:paraId="67E3740B" w14:textId="6C031F7D" w:rsidR="0067589D" w:rsidRPr="0067589D" w:rsidRDefault="0067589D" w:rsidP="00675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3.2 </w:t>
      </w: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Методы качественных исследований: глубина понимания</w:t>
      </w:r>
    </w:p>
    <w:p w14:paraId="1BE7B4FF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Качественные «исследования» «помогают» «погрузиться» в «мир» пользователя и «понять» его «мотивации». «Наиболее» «распространенные» методы включают:</w:t>
      </w:r>
    </w:p>
    <w:p w14:paraId="23175CCD" w14:textId="77777777" w:rsidR="0067589D" w:rsidRPr="0067589D" w:rsidRDefault="0067589D" w:rsidP="006758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Пользовательские «интервью»: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«Индивидуальные» беседы с «пользователями» для «выяснения» их «опыта», «потребностей» и «мнений». «Важно» «задавать» открытые «вопросы», «чтобы» «получить» «максимум» информации.</w:t>
      </w:r>
    </w:p>
    <w:p w14:paraId="524FE6DC" w14:textId="77777777" w:rsidR="0067589D" w:rsidRPr="0067589D" w:rsidRDefault="0067589D" w:rsidP="006758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Этнографические «исследования» («наблюдения»):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«Наблюдение» за «пользователями» в «их» естественной «среде» «позволяет» увидеть, как «они»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«действительно» «используют» продукты, а не «как» «говорят» об этом. «Это» «помогает» «выявить» скрытые «проблемы» и «невысказанные« потребности.</w:t>
      </w:r>
    </w:p>
    <w:p w14:paraId="5E585D36" w14:textId="77777777" w:rsidR="0067589D" w:rsidRPr="0067589D" w:rsidRDefault="0067589D" w:rsidP="006758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Фокус-группы: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«Групповое» обсуждение с «модератором», «которое» «позволяет» «изучить» «мнения» и «реакции» нескольких «пользователей» на «продукт» или «концепцию». «Важно« «учитывать», что «групповая» динамика «может» «искажать» индивидуальные «мнения».</w:t>
      </w:r>
    </w:p>
    <w:p w14:paraId="7EFCD1E8" w14:textId="77777777" w:rsidR="0067589D" w:rsidRPr="0067589D" w:rsidRDefault="0067589D" w:rsidP="006758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Дневниковые «исследования»: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«Пользователи» «фиксируют» свой «опыт» использования «продукта» в «течение» определенного «периода» времени. «Это» «дает» «ценную» информацию о «долгосрочном» использовании и «изменениях» в «поведении».</w:t>
      </w:r>
    </w:p>
    <w:p w14:paraId="440DA3B2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«Качественные» методы «требуют» «опыта» и «внимательности» для «правильной» интерпретации «полученных» данных.</w:t>
      </w:r>
    </w:p>
    <w:p w14:paraId="5A4DCB97" w14:textId="77777777" w:rsidR="0067589D" w:rsidRPr="0067589D" w:rsidRDefault="0067589D" w:rsidP="00675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Создание персон и сценариев использования</w:t>
      </w:r>
    </w:p>
    <w:p w14:paraId="75883738" w14:textId="1A621FFB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«основе» качественных «исследований» часто «создаются» «персоны» и «сценарии» использования. «Персоны» — «это» «вымышленные» 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архетипичные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пользователи, «которые« «представляют» «различные» сегменты «целевой» аудитории. «Они» «включают» в себя «демографические» данные, «цели», «боли», «мотивации» и «поведенческие» характеристики.</w:t>
      </w:r>
    </w:p>
    <w:p w14:paraId="05BB579C" w14:textId="0C255E43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«Сценарии» использования («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cases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»») «описывают», как «персоны» «взаимодействуют» с «продуктом» для «достижения» своих «целей». «Эти» инструменты «помогают» дизайнерам «лучше» «понять» пользователей и «принять» «обоснованные» решения на «этапе» проектирования.</w:t>
      </w:r>
    </w:p>
    <w:p w14:paraId="7F1C9D50" w14:textId="553495D3" w:rsidR="0067589D" w:rsidRPr="0067589D" w:rsidRDefault="0067589D" w:rsidP="00675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3.3 </w:t>
      </w: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Методы количественных исследований: анализ данных</w:t>
      </w:r>
    </w:p>
    <w:p w14:paraId="07CBF543" w14:textId="24AB209D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Количественные «исследования» «помогают» «измерить» и «подтвердить» гипотезы, «полученные» на «этапе» качественных «исследований». «Они» «оперируют» с «большими» объемами «данных» и «статистическими» методами.</w:t>
      </w:r>
    </w:p>
    <w:p w14:paraId="368CADBC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 «основным» методам «количественных» исследований «относятся»:</w:t>
      </w:r>
    </w:p>
    <w:p w14:paraId="4DF1C715" w14:textId="77777777" w:rsidR="0067589D" w:rsidRPr="0067589D" w:rsidRDefault="0067589D" w:rsidP="006758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Опросы и «анкетирование»: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«Сбор» структурированных «данных» от «большого« числа «пользователей» с «помощью» онлайн-опросов, «бумажных» анкет или «телефонных» интервью. «Позволяет» «получить» «представление» о «широких» тенденциях.</w:t>
      </w:r>
    </w:p>
    <w:p w14:paraId="4F6F5CE6" w14:textId="77777777" w:rsidR="0067589D" w:rsidRPr="0067589D" w:rsidRDefault="0067589D" w:rsidP="006758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А/В-тестирование: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«Сравнение» двух «или» более «версий» дизайна («А» и «В») для «определения», какая из «них» «лучше» «работает» в «реальных» условиях. «Это» «один» из «самых» эффективных «методов» оптимизации.</w:t>
      </w:r>
    </w:p>
    <w:p w14:paraId="7E4BCF73" w14:textId="77777777" w:rsidR="0067589D" w:rsidRPr="0067589D" w:rsidRDefault="0067589D" w:rsidP="006758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Веб-аналитика и «аналитика» мобильных «приложений»: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«Изучение» поведения «пользователей» на «сайтах» и в «приложениях» с «помощью» инструментов «таких» как «Google «Analytics»», 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Яндекс.Метрика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». «Позволяет» «отслеживать» клики, «переходы», «время» на «странице» и «конверсии».</w:t>
      </w:r>
    </w:p>
    <w:p w14:paraId="3D625E32" w14:textId="77777777" w:rsidR="0067589D" w:rsidRPr="0067589D" w:rsidRDefault="0067589D" w:rsidP="006758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Карточное «сортирование» и «древовидное» тестирование: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«Методы» для «оптимизации» информационной «архитектуры» продукта, «помогающие» «организовать» контент «логично» и «интуитивно» «понятно» для «пользователей».</w:t>
      </w:r>
    </w:p>
    <w:p w14:paraId="01C481E7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«Количественные» данные «обеспечивают» «объективность» и «подтверждают» или «опровергают» интуитивные «предположения».</w:t>
      </w:r>
    </w:p>
    <w:p w14:paraId="6AB8374F" w14:textId="77777777" w:rsidR="0067589D" w:rsidRPr="0067589D" w:rsidRDefault="0067589D" w:rsidP="00675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Юзабилити-тестирование: проверка на практике</w:t>
      </w:r>
    </w:p>
    <w:p w14:paraId="382EBAFA" w14:textId="77777777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Юзабилити-тестирование («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usability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testing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»») — «это» «ключевой« метод «дизайн-исследований», «который« «позволяет» «выявить» проблемы «с» удобством «использования» продукта. В «ходе» тестирования «реальные» пользователи «выполняют» «типичные» задачи с «продуктом» (прототипом или «готовым» решением), а «исследователь» «наблюдает» за их «поведением» и «фиксирует» «трудности».</w:t>
      </w:r>
    </w:p>
    <w:p w14:paraId="73C7DB2A" w14:textId="1459F635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«Результаты» юзабилити-тестирования «дают» «неоценимую» информацию для «улучшения» дизайна. «Это» «может» быть «как» «модерируемое» тестирование (с «участием» исследователя), так и 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немодерируемое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(пользователи «тестируют» самостоятельно). «Главное» — «получить» обратную «связь» от «целевой» аудитории.</w:t>
      </w:r>
    </w:p>
    <w:p w14:paraId="552FCBFF" w14:textId="77777777" w:rsidR="0067589D" w:rsidRPr="0067589D" w:rsidRDefault="0067589D" w:rsidP="00675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8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Заключение</w:t>
      </w:r>
    </w:p>
    <w:p w14:paraId="25B1EBA7" w14:textId="730DCF51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Дизайн-исследования «являются» «неотъемлемой» «частью» современного «процесса» проектирования. «Они» «помогают» «перейти» от «предположений» к «достоверным» данным, «понять» пользователя на «глубоком» уровне и «создавать» продукты, «которые« «действительно» «востребованы» и «успешны» на «рынке».</w:t>
      </w:r>
    </w:p>
    <w:p w14:paraId="35AA1C5E" w14:textId="0ED11E79" w:rsidR="0067589D" w:rsidRPr="0067589D" w:rsidRDefault="0067589D" w:rsidP="0067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Используйте «качественные» и «количественные» методы, «комбинируйте» их и «постоянно» «тестируйте» свои «гипотезы». «Только» так «можно» «создавать» по-настоящему «инновационные» и «</w:t>
      </w:r>
      <w:proofErr w:type="spellStart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пользовательски</w:t>
      </w:r>
      <w:proofErr w:type="spellEnd"/>
      <w:r w:rsidRPr="006758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«ориентированные» решения, «которые« «будут» «оставлять» «положительное» впечатление и «решать» реальные «проблемы» людей.</w:t>
      </w:r>
    </w:p>
    <w:p w14:paraId="3503090E" w14:textId="77777777" w:rsidR="0067589D" w:rsidRPr="0067589D" w:rsidRDefault="0067589D" w:rsidP="0067589D">
      <w:pPr>
        <w:spacing w:before="100" w:beforeAutospacing="1" w:after="100" w:afterAutospacing="1" w:line="240" w:lineRule="auto"/>
        <w:ind w:left="5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</w:p>
    <w:p w14:paraId="245777ED" w14:textId="1BD99547" w:rsidR="00307B02" w:rsidRPr="00307B02" w:rsidRDefault="00307B02" w:rsidP="00307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KZ"/>
        </w:rPr>
      </w:pPr>
      <w:r w:rsidRPr="00307B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KZ"/>
        </w:rPr>
        <w:t>Вопросы к теме</w:t>
      </w:r>
    </w:p>
    <w:p w14:paraId="4AA07AAA" w14:textId="77777777" w:rsidR="00307B02" w:rsidRPr="00307B02" w:rsidRDefault="00307B02" w:rsidP="00307B0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</w:p>
    <w:p w14:paraId="42C6B57C" w14:textId="48738714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1. Зачем дизайнеру проводить исследования на разных этапах проекта?</w:t>
      </w:r>
    </w:p>
    <w:p w14:paraId="5C2D265E" w14:textId="3A4279C9" w:rsid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2.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 исследования повышают ценность и качество дизайнерского решения?</w:t>
      </w:r>
    </w:p>
    <w:p w14:paraId="4B25D990" w14:textId="7F081F83" w:rsid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3.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Чем исследовательский подход в дизайне отличается от научного исследования?</w:t>
      </w:r>
    </w:p>
    <w:p w14:paraId="7B91E428" w14:textId="4F513F8C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4.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Какие методы пользовательских исследований наиболее эффективны для цифрового дизайна?</w:t>
      </w:r>
    </w:p>
    <w:p w14:paraId="26EACD0A" w14:textId="261D1839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5.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В чем разница между количественными и качественными методами исследования?</w:t>
      </w:r>
    </w:p>
    <w:p w14:paraId="18C8D1E0" w14:textId="20B059F7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6.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 выбирать метод исследования под конкретную задачу?</w:t>
      </w:r>
    </w:p>
    <w:p w14:paraId="6B283EA9" w14:textId="77D572BB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7.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Какие современные инструменты используются для анализа поведения пользователей?</w:t>
      </w:r>
    </w:p>
    <w:p w14:paraId="5792F767" w14:textId="0932254E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8.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 исследования встраиваются в процесс дизайн-мышления?</w:t>
      </w:r>
    </w:p>
    <w:p w14:paraId="3C2A14AB" w14:textId="6B6F3123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9.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Что важнее для UX-исследования: интервью, тестирование или аналитика?</w:t>
      </w:r>
    </w:p>
    <w:p w14:paraId="3567AD54" w14:textId="0EB70761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10.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Какие ошибки чаще всего совершаются при исследовании пользовательского опыта?</w:t>
      </w:r>
    </w:p>
    <w:p w14:paraId="2B309464" w14:textId="593AC702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11.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Какие новые методы исследования появляются благодаря ИИ и большим данным?</w:t>
      </w:r>
    </w:p>
    <w:p w14:paraId="01B99A9F" w14:textId="6CD0FC61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12.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 меняется роль дизайнера-исследователя в условиях автоматизации?</w:t>
      </w:r>
    </w:p>
    <w:p w14:paraId="486D7484" w14:textId="62067972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13.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 xml:space="preserve">Что такое </w:t>
      </w:r>
      <w:proofErr w:type="spellStart"/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evidence-based</w:t>
      </w:r>
      <w:proofErr w:type="spellEnd"/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 xml:space="preserve"> </w:t>
      </w:r>
      <w:proofErr w:type="spellStart"/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design</w:t>
      </w:r>
      <w:proofErr w:type="spellEnd"/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 xml:space="preserve"> и почему он набирает популярность?</w:t>
      </w:r>
    </w:p>
    <w:p w14:paraId="43F9FD50" w14:textId="4C1D9BEC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14.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 обеспечивать этичность и конфиденциальность в процессе сбора данных?</w:t>
      </w:r>
    </w:p>
    <w:p w14:paraId="6877D0AF" w14:textId="4873359F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15.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Какие риски могут возникнуть при неправильном проведении исследований?</w:t>
      </w:r>
    </w:p>
    <w:p w14:paraId="578DB59F" w14:textId="7B8A472D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16.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Может ли дизайн-исследование быть манипулятивным?</w:t>
      </w:r>
    </w:p>
    <w:p w14:paraId="7D6A5DF0" w14:textId="23E54F72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17.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Какие примеры успешного применения исследований в дизайне можно привести?</w:t>
      </w:r>
    </w:p>
    <w:p w14:paraId="74A2CCE6" w14:textId="615BDF9D" w:rsidR="00307B02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18.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Как интерпретировать противоречивые данные исследования?</w:t>
      </w:r>
    </w:p>
    <w:p w14:paraId="7C199C08" w14:textId="5FC2928A" w:rsidR="00662807" w:rsidRPr="00307B02" w:rsidRDefault="00307B02" w:rsidP="00307B02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KZ"/>
        </w:rPr>
        <w:t xml:space="preserve">19. </w:t>
      </w:r>
      <w:r w:rsidRPr="00307B02">
        <w:rPr>
          <w:rFonts w:ascii="Times New Roman" w:eastAsia="Times New Roman" w:hAnsi="Times New Roman" w:cs="Times New Roman"/>
          <w:kern w:val="36"/>
          <w:sz w:val="24"/>
          <w:szCs w:val="24"/>
          <w:lang w:val="ru-KZ" w:eastAsia="ru-KZ"/>
        </w:rPr>
        <w:t>Что делать, если результаты исследования идут вразрез с ожиданиями заказчика?</w:t>
      </w:r>
    </w:p>
    <w:p w14:paraId="10DD0459" w14:textId="77777777" w:rsidR="00AB1E12" w:rsidRPr="00AB1E12" w:rsidRDefault="00AB1E12" w:rsidP="00AB1E12">
      <w:pPr>
        <w:rPr>
          <w:sz w:val="24"/>
          <w:szCs w:val="24"/>
          <w:lang w:val="ru-KZ"/>
        </w:rPr>
      </w:pPr>
    </w:p>
    <w:sectPr w:rsidR="00AB1E12" w:rsidRPr="00AB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9C3"/>
    <w:multiLevelType w:val="hybridMultilevel"/>
    <w:tmpl w:val="2C9A6E98"/>
    <w:lvl w:ilvl="0" w:tplc="3EC45E6C">
      <w:start w:val="1"/>
      <w:numFmt w:val="decimal"/>
      <w:lvlText w:val="%1."/>
      <w:lvlJc w:val="left"/>
      <w:pPr>
        <w:ind w:left="410" w:hanging="360"/>
      </w:pPr>
      <w:rPr>
        <w:rFonts w:hint="default"/>
        <w:b/>
        <w:bCs w:val="0"/>
        <w:color w:val="2F5496" w:themeColor="accent1" w:themeShade="BF"/>
        <w:sz w:val="24"/>
        <w:szCs w:val="24"/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130" w:hanging="360"/>
      </w:pPr>
    </w:lvl>
    <w:lvl w:ilvl="2" w:tplc="2000001B" w:tentative="1">
      <w:start w:val="1"/>
      <w:numFmt w:val="lowerRoman"/>
      <w:lvlText w:val="%3."/>
      <w:lvlJc w:val="right"/>
      <w:pPr>
        <w:ind w:left="1850" w:hanging="180"/>
      </w:pPr>
    </w:lvl>
    <w:lvl w:ilvl="3" w:tplc="2000000F" w:tentative="1">
      <w:start w:val="1"/>
      <w:numFmt w:val="decimal"/>
      <w:lvlText w:val="%4."/>
      <w:lvlJc w:val="left"/>
      <w:pPr>
        <w:ind w:left="2570" w:hanging="360"/>
      </w:pPr>
    </w:lvl>
    <w:lvl w:ilvl="4" w:tplc="20000019" w:tentative="1">
      <w:start w:val="1"/>
      <w:numFmt w:val="lowerLetter"/>
      <w:lvlText w:val="%5."/>
      <w:lvlJc w:val="left"/>
      <w:pPr>
        <w:ind w:left="3290" w:hanging="360"/>
      </w:pPr>
    </w:lvl>
    <w:lvl w:ilvl="5" w:tplc="2000001B" w:tentative="1">
      <w:start w:val="1"/>
      <w:numFmt w:val="lowerRoman"/>
      <w:lvlText w:val="%6."/>
      <w:lvlJc w:val="right"/>
      <w:pPr>
        <w:ind w:left="4010" w:hanging="180"/>
      </w:pPr>
    </w:lvl>
    <w:lvl w:ilvl="6" w:tplc="2000000F" w:tentative="1">
      <w:start w:val="1"/>
      <w:numFmt w:val="decimal"/>
      <w:lvlText w:val="%7."/>
      <w:lvlJc w:val="left"/>
      <w:pPr>
        <w:ind w:left="4730" w:hanging="360"/>
      </w:pPr>
    </w:lvl>
    <w:lvl w:ilvl="7" w:tplc="20000019" w:tentative="1">
      <w:start w:val="1"/>
      <w:numFmt w:val="lowerLetter"/>
      <w:lvlText w:val="%8."/>
      <w:lvlJc w:val="left"/>
      <w:pPr>
        <w:ind w:left="5450" w:hanging="360"/>
      </w:pPr>
    </w:lvl>
    <w:lvl w:ilvl="8" w:tplc="200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7C66567"/>
    <w:multiLevelType w:val="multilevel"/>
    <w:tmpl w:val="F2D0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D611A"/>
    <w:multiLevelType w:val="multilevel"/>
    <w:tmpl w:val="F10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B15EF"/>
    <w:multiLevelType w:val="multilevel"/>
    <w:tmpl w:val="4504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83B4B"/>
    <w:multiLevelType w:val="multilevel"/>
    <w:tmpl w:val="C78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42CE4"/>
    <w:multiLevelType w:val="multilevel"/>
    <w:tmpl w:val="D98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54D82"/>
    <w:multiLevelType w:val="multilevel"/>
    <w:tmpl w:val="905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57198"/>
    <w:multiLevelType w:val="multilevel"/>
    <w:tmpl w:val="6E8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76FE8"/>
    <w:multiLevelType w:val="multilevel"/>
    <w:tmpl w:val="C57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751F1"/>
    <w:multiLevelType w:val="multilevel"/>
    <w:tmpl w:val="B7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3781C"/>
    <w:multiLevelType w:val="multilevel"/>
    <w:tmpl w:val="4FF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D6A4B"/>
    <w:multiLevelType w:val="multilevel"/>
    <w:tmpl w:val="286A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914CD"/>
    <w:multiLevelType w:val="multilevel"/>
    <w:tmpl w:val="4EFE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4637F"/>
    <w:multiLevelType w:val="multilevel"/>
    <w:tmpl w:val="7E86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6F"/>
    <w:rsid w:val="001A7233"/>
    <w:rsid w:val="00307B02"/>
    <w:rsid w:val="00662807"/>
    <w:rsid w:val="0067589D"/>
    <w:rsid w:val="00A2416F"/>
    <w:rsid w:val="00A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233D"/>
  <w15:chartTrackingRefBased/>
  <w15:docId w15:val="{05A840B4-F0FD-4748-AF56-A92EA7F1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1E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1E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AB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2025-11-20T11:51:00Z</dcterms:created>
  <dcterms:modified xsi:type="dcterms:W3CDTF">2025-11-20T12:43:00Z</dcterms:modified>
</cp:coreProperties>
</file>